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95B3" w14:textId="400E41B1" w:rsidR="00904F43" w:rsidRDefault="000C4F6F">
      <w:pPr>
        <w:rPr>
          <w:noProof/>
        </w:rPr>
      </w:pPr>
      <w:r>
        <w:rPr>
          <w:noProof/>
        </w:rPr>
        <w:drawing>
          <wp:inline distT="0" distB="0" distL="0" distR="0" wp14:anchorId="63BD3CD7" wp14:editId="71D7123F">
            <wp:extent cx="5819775" cy="2990850"/>
            <wp:effectExtent l="0" t="0" r="952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53941" w14:textId="77777777" w:rsidR="00413FE4" w:rsidRDefault="00413FE4" w:rsidP="00C607D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โรงเรียนบ้านควนแดง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ดำเนินการบริหารจัดการและจัดกระบวนการเรียนรู้เชิงรุก (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Active Learning)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โดยมี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</w:rPr>
        <w:t>"BKD 5G Model"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เป็นนวัตกรรมการบริหารสถานศึกษาสู่ความสำเร็จที่ยั่งยืน นวัตกรรมดังกล่าวทำหน้าที่เป็นกลไกหลักในการขับเคลื่อนและกำหนดทิศทางการดำเนินงาน มุ่งสร้างการมีส่วนร่วมและเชื่อมโยงภาคีเครือข่ายให้สอดคล้องกับบริบทของชุมชน ภายใต้กรอบแนวคิด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</w:rPr>
        <w:t>“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ชุมชนเป็นฐาน สืบสานวิถีชาวลำทับ”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A9FD255" w14:textId="54BBB938" w:rsidR="00413FE4" w:rsidRPr="00413FE4" w:rsidRDefault="00413FE4" w:rsidP="00C607DE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สถานศึกษาได้บูรณาการแนวคิดดังกล่าวสู่การจัดกิจกรรมการเรียนรู้ในทุกกลุ่มสาระการเรียนรู้ ผ่านการออกแบบ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</w:rPr>
        <w:t>"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ฐานการเรียนรู้ตามช่วงวัย"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ที่ครอบคลุมทุกระดับชั้น เพื่อส่งเสริมทักษะและสมรรถนะของผู้เรียนอย่างเป็นระบบ ดังนี้</w:t>
      </w:r>
    </w:p>
    <w:p w14:paraId="218244AB" w14:textId="77777777" w:rsidR="00413FE4" w:rsidRDefault="00413FE4" w:rsidP="00413FE4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ฐานขนมครกแสนอร่อย (ระดับชั้นอนุบาล):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ขับเคลื่อนผ่านโครงงานบ้านนักวิทยาศาสตร์น้อย เพื่อ</w:t>
      </w:r>
    </w:p>
    <w:p w14:paraId="7054E9F7" w14:textId="70E52325" w:rsidR="00413FE4" w:rsidRPr="00413FE4" w:rsidRDefault="00413FE4" w:rsidP="00413F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ส่งเสริมทักษะการสังเกต กระบวนการคิด และการเรียนรู้ผ่านการทดลองในวัยเริ่มต้น</w:t>
      </w:r>
    </w:p>
    <w:p w14:paraId="45A272DE" w14:textId="77777777" w:rsidR="00413FE4" w:rsidRDefault="00413FE4" w:rsidP="00413FE4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ฐานปาล์มน้ำมันสร้างอาชีพ (ระดับชั้น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ประถมศึกษาและ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มัธยมศึกษา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</w:rPr>
        <w:t>)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: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ขับเคลื่อนผ่านโครงงาน</w:t>
      </w:r>
    </w:p>
    <w:p w14:paraId="04A0AD95" w14:textId="041D7935" w:rsidR="00413FE4" w:rsidRPr="00413FE4" w:rsidRDefault="00413FE4" w:rsidP="00413F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อาชีพ มุ่งเน้นการน้อมนำหลักปรัชญาของเศรษฐกิจพอเพียงมาปรับใช้ ควบคู่กับการนำทรัพยากรในท้องถิ่นมาสร้างสรรค์ให้เกิดประโยชน์สูงสุด</w:t>
      </w:r>
    </w:p>
    <w:p w14:paraId="44EF9E53" w14:textId="77777777" w:rsidR="00413FE4" w:rsidRDefault="00413FE4" w:rsidP="00413FE4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ฐานเสน่ห์กาแฟ (ระดับชั้น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ประถมศึกษาและ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มัธยมศึกษา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</w:rPr>
        <w:t>)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: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ขับเคลื่อนผ่านโครงงานวิทยาศาสตร์</w:t>
      </w:r>
    </w:p>
    <w:p w14:paraId="232FE28E" w14:textId="3799A4C1" w:rsidR="00413FE4" w:rsidRPr="00413FE4" w:rsidRDefault="00413FE4" w:rsidP="00413F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ประเภททดลอง เพื่อกระตุ้นให้ผู้เรียนเกิดกระบวนการคิดเชิงวิทยาศาสตร์ การตั้งสมมติฐาน และการพิสูจน์หาข้อเท็จจริงอย่างเป็นระบบ</w:t>
      </w:r>
    </w:p>
    <w:p w14:paraId="1BAE35B5" w14:textId="77777777" w:rsidR="00413FE4" w:rsidRDefault="00413FE4" w:rsidP="00413FE4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ฐานมัดย้อมมัดใจ (ระดับชั้น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ประถมศึกษาและ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มัธยมศึกษา):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 xml:space="preserve">ขับเคลื่อนผ่านโครงงานทักษะอาชีพ </w:t>
      </w:r>
    </w:p>
    <w:p w14:paraId="7F13289D" w14:textId="054F1D26" w:rsidR="00413FE4" w:rsidRPr="00413FE4" w:rsidRDefault="00413FE4" w:rsidP="00413F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มุ่งเน้นกระบวนการเรียนรู้จากการลงมือปฏิบัติจริง (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Learning by Doing)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ตั้งแต่ขั้นตอนการออกแบบ การผลิต ตลอดจนการบริหารจัดการและนำเสนอชิ้นงานสู่สาธารณะ</w:t>
      </w:r>
    </w:p>
    <w:p w14:paraId="34D57B3E" w14:textId="77777777" w:rsidR="00C607DE" w:rsidRDefault="00413FE4" w:rsidP="00413FE4">
      <w:pPr>
        <w:numPr>
          <w:ilvl w:val="0"/>
          <w:numId w:val="1"/>
        </w:num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ฐานพระเศวต</w:t>
      </w:r>
      <w:r w:rsidR="00C607D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อดุลยเดชพาหน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(ระดับชั้น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ประถมศึกษาและ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มัธยมศึกษา</w:t>
      </w:r>
      <w:r w:rsidRPr="00413FE4">
        <w:rPr>
          <w:rFonts w:ascii="TH SarabunIT๙" w:eastAsia="Times New Roman" w:hAnsi="TH SarabunIT๙" w:cs="TH SarabunIT๙"/>
          <w:b/>
          <w:bCs/>
          <w:sz w:val="32"/>
          <w:szCs w:val="32"/>
        </w:rPr>
        <w:t>):</w:t>
      </w:r>
      <w:r w:rsidRPr="00413FE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ขับเคลื่อนผ่านโครงงาน</w:t>
      </w:r>
    </w:p>
    <w:p w14:paraId="1D0A16BC" w14:textId="7CE5CF63" w:rsidR="00413FE4" w:rsidRPr="00413FE4" w:rsidRDefault="00413FE4" w:rsidP="00413FE4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ประเภทสำรวจ เพื่อพัฒนาสมรรถนะสำคัญของผู้เรียน ทั้งในด้านการคิดวิเคราะห์ การทำงานร่วมกัน การแก้ปัญหา และการประยุกต์ใช้เทคโนโลยีสารสนเทศเพื่อการเรียนรู้ ตลอดจนปลูกฝังความตระหนักในคุณค่าของวรรณกรรม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ภูมิปัญญา และ</w:t>
      </w:r>
      <w:proofErr w:type="spellStart"/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อัต</w:t>
      </w:r>
      <w:proofErr w:type="spellEnd"/>
      <w:r w:rsidRPr="00413FE4">
        <w:rPr>
          <w:rFonts w:ascii="TH SarabunIT๙" w:eastAsia="Times New Roman" w:hAnsi="TH SarabunIT๙" w:cs="TH SarabunIT๙"/>
          <w:sz w:val="32"/>
          <w:szCs w:val="32"/>
          <w:cs/>
        </w:rPr>
        <w:t>ลักษณ์ท้องถิ่น อันนำไปสู่ความภาคภูมิใจและการมีส่วนร่วมในการอนุรักษ์สืบสานวัฒนธรรมชุมชนให้ยั่งยืนสืบไป</w:t>
      </w:r>
    </w:p>
    <w:p w14:paraId="2906C9AC" w14:textId="77777777" w:rsidR="00413FE4" w:rsidRPr="00413FE4" w:rsidRDefault="00413FE4" w:rsidP="00413FE4">
      <w:pPr>
        <w:tabs>
          <w:tab w:val="left" w:pos="945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sectPr w:rsidR="00413FE4" w:rsidRPr="00413F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D4E97"/>
    <w:multiLevelType w:val="multilevel"/>
    <w:tmpl w:val="7F94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F6F"/>
    <w:rsid w:val="000C4F6F"/>
    <w:rsid w:val="00413FE4"/>
    <w:rsid w:val="00734FAC"/>
    <w:rsid w:val="00904F43"/>
    <w:rsid w:val="00C607DE"/>
    <w:rsid w:val="00D8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FEFA7"/>
  <w15:chartTrackingRefBased/>
  <w15:docId w15:val="{AF6C55E5-5A5A-4C5F-9D64-27599530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3FE4"/>
    <w:rPr>
      <w:b/>
      <w:bCs/>
    </w:rPr>
  </w:style>
  <w:style w:type="paragraph" w:customStyle="1" w:styleId="z1qcye">
    <w:name w:val="z1qcye"/>
    <w:basedOn w:val="a"/>
    <w:rsid w:val="00413FE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inqyif">
    <w:name w:val="inqyif"/>
    <w:basedOn w:val="a0"/>
    <w:rsid w:val="00413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78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8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2026-09-12T05:59:00Z</dcterms:created>
  <dcterms:modified xsi:type="dcterms:W3CDTF">2026-09-12T06:40:00Z</dcterms:modified>
</cp:coreProperties>
</file>